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DC904" w14:textId="68C71160" w:rsidR="00827BC1" w:rsidRPr="004C52A8" w:rsidRDefault="00D52B50" w:rsidP="005C4E43">
      <w:pPr>
        <w:suppressLineNumbers/>
        <w:jc w:val="both"/>
        <w:rPr>
          <w:rFonts w:ascii="Garamond" w:hAnsi="Garamond"/>
          <w:b/>
          <w:noProof/>
          <w:color w:val="4472C4" w:themeColor="accent5"/>
          <w:sz w:val="28"/>
          <w:lang w:eastAsia="en-GB"/>
        </w:rPr>
      </w:pPr>
      <w:r>
        <w:rPr>
          <w:rFonts w:ascii="Garamond" w:hAnsi="Garamond"/>
          <w:b/>
          <w:noProof/>
          <w:color w:val="2F5496" w:themeColor="accent5" w:themeShade="BF"/>
          <w:sz w:val="32"/>
          <w:lang w:eastAsia="en-GB"/>
        </w:rPr>
        <w:t>Primary Source Passage for a Demonstration Interview</w:t>
      </w:r>
    </w:p>
    <w:p w14:paraId="4BE56D5A" w14:textId="77777777" w:rsidR="00827BC1" w:rsidRDefault="00827BC1" w:rsidP="005C4E43">
      <w:pPr>
        <w:suppressLineNumbers/>
        <w:rPr>
          <w:rFonts w:ascii="Garamond" w:eastAsia="Times New Roman" w:hAnsi="Garamond" w:cs="Arial"/>
          <w:b/>
          <w:color w:val="000000"/>
          <w:szCs w:val="20"/>
          <w:lang w:eastAsia="en-GB"/>
        </w:rPr>
      </w:pPr>
    </w:p>
    <w:p w14:paraId="3BA0F9CD" w14:textId="77777777" w:rsidR="00827BC1" w:rsidRDefault="00827BC1" w:rsidP="005C4E43">
      <w:pPr>
        <w:suppressLineNumbers/>
        <w:rPr>
          <w:rFonts w:ascii="Garamond" w:eastAsia="Times New Roman" w:hAnsi="Garamond" w:cs="Arial"/>
          <w:b/>
          <w:color w:val="000000"/>
          <w:szCs w:val="20"/>
          <w:lang w:eastAsia="en-GB"/>
        </w:rPr>
      </w:pPr>
    </w:p>
    <w:p w14:paraId="299BFABA" w14:textId="77777777" w:rsidR="00A31D99" w:rsidRDefault="00827BC1" w:rsidP="00A31D99">
      <w:pPr>
        <w:suppressLineNumbers/>
        <w:jc w:val="both"/>
        <w:rPr>
          <w:rFonts w:ascii="Garamond" w:hAnsi="Garamond"/>
          <w:noProof/>
          <w:lang w:eastAsia="en-GB"/>
        </w:rPr>
      </w:pPr>
      <w:r w:rsidRPr="00827BC1">
        <w:rPr>
          <w:rFonts w:ascii="Garamond" w:eastAsia="Times New Roman" w:hAnsi="Garamond" w:cs="Arial"/>
          <w:color w:val="000000"/>
          <w:szCs w:val="20"/>
          <w:lang w:eastAsia="en-GB"/>
        </w:rPr>
        <w:t xml:space="preserve">Overleaf </w:t>
      </w:r>
      <w:r w:rsidR="004F3F0C">
        <w:rPr>
          <w:rFonts w:ascii="Garamond" w:eastAsia="Times New Roman" w:hAnsi="Garamond" w:cs="Arial"/>
          <w:color w:val="000000"/>
          <w:szCs w:val="20"/>
          <w:lang w:eastAsia="en-GB"/>
        </w:rPr>
        <w:t xml:space="preserve">are </w:t>
      </w:r>
      <w:r w:rsidRPr="00827BC1">
        <w:rPr>
          <w:rFonts w:ascii="Garamond" w:eastAsia="Times New Roman" w:hAnsi="Garamond" w:cs="Arial"/>
          <w:color w:val="000000"/>
          <w:szCs w:val="20"/>
          <w:lang w:eastAsia="en-GB"/>
        </w:rPr>
        <w:t>extract</w:t>
      </w:r>
      <w:r w:rsidR="004F3F0C">
        <w:rPr>
          <w:rFonts w:ascii="Garamond" w:eastAsia="Times New Roman" w:hAnsi="Garamond" w:cs="Arial"/>
          <w:color w:val="000000"/>
          <w:szCs w:val="20"/>
          <w:lang w:eastAsia="en-GB"/>
        </w:rPr>
        <w:t>s</w:t>
      </w:r>
      <w:r w:rsidRPr="00827BC1">
        <w:rPr>
          <w:rFonts w:ascii="Garamond" w:eastAsia="Times New Roman" w:hAnsi="Garamond" w:cs="Arial"/>
          <w:color w:val="000000"/>
          <w:szCs w:val="20"/>
          <w:lang w:eastAsia="en-GB"/>
        </w:rPr>
        <w:t xml:space="preserve"> </w:t>
      </w:r>
      <w:r w:rsidR="000D0532">
        <w:rPr>
          <w:rFonts w:ascii="Garamond" w:eastAsia="Times New Roman" w:hAnsi="Garamond" w:cs="Arial"/>
          <w:color w:val="000000"/>
          <w:szCs w:val="20"/>
          <w:lang w:eastAsia="en-GB"/>
        </w:rPr>
        <w:t xml:space="preserve">from </w:t>
      </w:r>
      <w:r w:rsidR="004F3F0C">
        <w:rPr>
          <w:rFonts w:ascii="Garamond" w:eastAsia="Times New Roman" w:hAnsi="Garamond" w:cs="Arial"/>
          <w:color w:val="000000"/>
          <w:szCs w:val="20"/>
          <w:lang w:eastAsia="en-GB"/>
        </w:rPr>
        <w:t xml:space="preserve">an eight page, handwritten letter by 23 year old Rebecca Greaves to her </w:t>
      </w:r>
      <w:r w:rsidR="001A058B">
        <w:rPr>
          <w:rFonts w:ascii="Garamond" w:eastAsia="Times New Roman" w:hAnsi="Garamond" w:cs="Arial"/>
          <w:color w:val="000000"/>
          <w:szCs w:val="20"/>
          <w:lang w:eastAsia="en-GB"/>
        </w:rPr>
        <w:t>uncle</w:t>
      </w:r>
      <w:r w:rsidR="004F3F0C">
        <w:rPr>
          <w:rFonts w:ascii="Garamond" w:eastAsia="Times New Roman" w:hAnsi="Garamond" w:cs="Arial"/>
          <w:color w:val="000000"/>
          <w:szCs w:val="20"/>
          <w:lang w:eastAsia="en-GB"/>
        </w:rPr>
        <w:t xml:space="preserve"> in England from 25 November 1851. </w:t>
      </w:r>
      <w:r w:rsidR="00A31D99">
        <w:rPr>
          <w:rFonts w:ascii="Garamond" w:hAnsi="Garamond"/>
          <w:noProof/>
          <w:lang w:eastAsia="en-GB"/>
        </w:rPr>
        <w:t>All underlining was present in the original letter.</w:t>
      </w:r>
    </w:p>
    <w:p w14:paraId="5FEE6F76" w14:textId="77777777" w:rsidR="005C4E43" w:rsidRPr="005C4E43" w:rsidRDefault="005C4E43" w:rsidP="005C4E43">
      <w:pPr>
        <w:suppressLineNumbers/>
        <w:jc w:val="both"/>
        <w:rPr>
          <w:rFonts w:ascii="Garamond" w:eastAsia="Times New Roman" w:hAnsi="Garamond" w:cs="Arial"/>
          <w:i/>
          <w:color w:val="000000"/>
          <w:szCs w:val="24"/>
          <w:lang w:eastAsia="en-GB"/>
        </w:rPr>
      </w:pPr>
    </w:p>
    <w:p w14:paraId="5936DD0E" w14:textId="77777777" w:rsidR="001A058B" w:rsidRDefault="005C4E43" w:rsidP="001A058B">
      <w:pPr>
        <w:pStyle w:val="NormalWeb"/>
        <w:suppressLineNumbers/>
        <w:shd w:val="clear" w:color="auto" w:fill="FFFFFF"/>
        <w:spacing w:before="0" w:beforeAutospacing="0" w:after="0" w:afterAutospacing="0"/>
        <w:rPr>
          <w:rFonts w:ascii="Garamond" w:hAnsi="Garamond" w:cs="Arial"/>
          <w:color w:val="333333"/>
        </w:rPr>
      </w:pPr>
      <w:r w:rsidRPr="005C4E43">
        <w:rPr>
          <w:rFonts w:ascii="Garamond" w:hAnsi="Garamond" w:cs="Arial"/>
          <w:color w:val="333333"/>
        </w:rPr>
        <w:t>Rebecca migrated to Melbourne from Buckinghamshire, England in 1849.</w:t>
      </w:r>
      <w:r w:rsidR="004F3F0C">
        <w:rPr>
          <w:rFonts w:ascii="Garamond" w:hAnsi="Garamond" w:cs="Arial"/>
          <w:color w:val="333333"/>
        </w:rPr>
        <w:t xml:space="preserve"> </w:t>
      </w:r>
      <w:r w:rsidR="001A058B">
        <w:rPr>
          <w:rFonts w:ascii="Garamond" w:hAnsi="Garamond" w:cs="Arial"/>
          <w:color w:val="333333"/>
        </w:rPr>
        <w:t xml:space="preserve">Rebecca </w:t>
      </w:r>
      <w:r w:rsidR="001A058B" w:rsidRPr="005C4E43">
        <w:rPr>
          <w:rFonts w:ascii="Garamond" w:hAnsi="Garamond" w:cs="Arial"/>
          <w:color w:val="333333"/>
        </w:rPr>
        <w:t>arrived on the </w:t>
      </w:r>
      <w:r w:rsidR="001A058B" w:rsidRPr="005C4E43">
        <w:rPr>
          <w:rStyle w:val="Emphasis"/>
          <w:rFonts w:ascii="Garamond" w:hAnsi="Garamond" w:cs="Arial"/>
          <w:color w:val="333333"/>
        </w:rPr>
        <w:t>Louisa Baillie</w:t>
      </w:r>
      <w:r w:rsidR="001A058B" w:rsidRPr="005C4E43">
        <w:rPr>
          <w:rFonts w:ascii="Garamond" w:hAnsi="Garamond" w:cs="Arial"/>
          <w:color w:val="333333"/>
        </w:rPr>
        <w:t> with her mother and nine brothers and sisters, leaving behind one sister who had married and wished to remain in England</w:t>
      </w:r>
      <w:r w:rsidR="001A058B">
        <w:rPr>
          <w:rFonts w:ascii="Garamond" w:hAnsi="Garamond" w:cs="Arial"/>
          <w:color w:val="333333"/>
        </w:rPr>
        <w:t xml:space="preserve">. </w:t>
      </w:r>
      <w:r w:rsidR="001A058B" w:rsidRPr="005C4E43">
        <w:rPr>
          <w:rFonts w:ascii="Garamond" w:hAnsi="Garamond" w:cs="Arial"/>
          <w:color w:val="333333"/>
        </w:rPr>
        <w:t>The family set up a farm on the Plenty River, near</w:t>
      </w:r>
      <w:r w:rsidR="001A058B">
        <w:rPr>
          <w:rFonts w:ascii="Garamond" w:hAnsi="Garamond" w:cs="Arial"/>
          <w:color w:val="333333"/>
        </w:rPr>
        <w:t xml:space="preserve"> what would become Greensborough, which is now a suburb of Melbourne</w:t>
      </w:r>
      <w:r w:rsidR="001A058B" w:rsidRPr="005C4E43">
        <w:rPr>
          <w:rFonts w:ascii="Garamond" w:hAnsi="Garamond" w:cs="Arial"/>
          <w:color w:val="333333"/>
        </w:rPr>
        <w:t>. They cleared the property for wheat, potatoes and livestock, and built a family cottage.</w:t>
      </w:r>
    </w:p>
    <w:p w14:paraId="28CB3E1A" w14:textId="77777777" w:rsidR="001A058B" w:rsidRDefault="001A058B" w:rsidP="009A6FB3">
      <w:pPr>
        <w:pStyle w:val="NormalWeb"/>
        <w:suppressLineNumbers/>
        <w:shd w:val="clear" w:color="auto" w:fill="FFFFFF"/>
        <w:spacing w:before="0" w:beforeAutospacing="0" w:after="0" w:afterAutospacing="0"/>
        <w:rPr>
          <w:rFonts w:ascii="Garamond" w:hAnsi="Garamond" w:cs="Arial"/>
          <w:color w:val="333333"/>
        </w:rPr>
      </w:pPr>
    </w:p>
    <w:p w14:paraId="181A2106" w14:textId="77777777" w:rsidR="00C37A68" w:rsidRDefault="00C37A68" w:rsidP="009A6FB3">
      <w:pPr>
        <w:pStyle w:val="NormalWeb"/>
        <w:suppressLineNumbers/>
        <w:shd w:val="clear" w:color="auto" w:fill="FFFFFF"/>
        <w:spacing w:before="0" w:beforeAutospacing="0" w:after="0" w:afterAutospacing="0"/>
        <w:rPr>
          <w:rFonts w:ascii="Garamond" w:hAnsi="Garamond" w:cs="Arial"/>
          <w:color w:val="333333"/>
        </w:rPr>
      </w:pPr>
      <w:r>
        <w:rPr>
          <w:rFonts w:ascii="Garamond" w:hAnsi="Garamond" w:cs="Arial"/>
          <w:color w:val="333333"/>
        </w:rPr>
        <w:t xml:space="preserve">The port of Melbourne was founded in 1835 and was the capital of the Australian colony of Victoria. </w:t>
      </w:r>
      <w:r w:rsidR="00CB2436">
        <w:rPr>
          <w:rFonts w:ascii="Garamond" w:hAnsi="Garamond" w:cs="Arial"/>
          <w:color w:val="333333"/>
        </w:rPr>
        <w:t>By 1850, t</w:t>
      </w:r>
      <w:r w:rsidR="000E73BC">
        <w:rPr>
          <w:rFonts w:ascii="Garamond" w:hAnsi="Garamond" w:cs="Arial"/>
          <w:color w:val="333333"/>
        </w:rPr>
        <w:t xml:space="preserve">he Australian colonies of New South Wales, Victoria, South Australia, and Tasmania </w:t>
      </w:r>
      <w:r w:rsidR="00A31D99">
        <w:rPr>
          <w:rFonts w:ascii="Garamond" w:hAnsi="Garamond" w:cs="Arial"/>
          <w:color w:val="333333"/>
        </w:rPr>
        <w:t>were</w:t>
      </w:r>
      <w:r w:rsidR="00CB2436">
        <w:rPr>
          <w:rFonts w:ascii="Garamond" w:hAnsi="Garamond" w:cs="Arial"/>
          <w:color w:val="333333"/>
        </w:rPr>
        <w:t xml:space="preserve"> “</w:t>
      </w:r>
      <w:r w:rsidR="000E73BC">
        <w:rPr>
          <w:rFonts w:ascii="Garamond" w:hAnsi="Garamond" w:cs="Arial"/>
          <w:color w:val="333333"/>
        </w:rPr>
        <w:t xml:space="preserve">self-governing </w:t>
      </w:r>
      <w:r w:rsidR="00BF351F">
        <w:rPr>
          <w:rFonts w:ascii="Garamond" w:hAnsi="Garamond" w:cs="Arial"/>
          <w:color w:val="333333"/>
        </w:rPr>
        <w:t>colonies</w:t>
      </w:r>
      <w:r w:rsidR="00CB2436">
        <w:rPr>
          <w:rFonts w:ascii="Garamond" w:hAnsi="Garamond" w:cs="Arial"/>
          <w:color w:val="333333"/>
        </w:rPr>
        <w:t>”, meaning</w:t>
      </w:r>
      <w:r w:rsidR="00A31D99">
        <w:rPr>
          <w:rFonts w:ascii="Garamond" w:hAnsi="Garamond" w:cs="Arial"/>
          <w:color w:val="333333"/>
        </w:rPr>
        <w:t xml:space="preserve"> they we</w:t>
      </w:r>
      <w:r w:rsidR="00CB2436">
        <w:rPr>
          <w:rFonts w:ascii="Garamond" w:hAnsi="Garamond" w:cs="Arial"/>
          <w:color w:val="333333"/>
        </w:rPr>
        <w:t xml:space="preserve">re </w:t>
      </w:r>
      <w:r w:rsidR="00A31D99">
        <w:rPr>
          <w:rFonts w:ascii="Garamond" w:hAnsi="Garamond" w:cs="Arial"/>
          <w:color w:val="333333"/>
        </w:rPr>
        <w:t xml:space="preserve">administered </w:t>
      </w:r>
      <w:r w:rsidR="00CB2436">
        <w:rPr>
          <w:rFonts w:ascii="Garamond" w:hAnsi="Garamond" w:cs="Arial"/>
          <w:color w:val="333333"/>
        </w:rPr>
        <w:t xml:space="preserve">by the settlers themselves </w:t>
      </w:r>
      <w:r w:rsidR="00A31D99">
        <w:rPr>
          <w:rFonts w:ascii="Garamond" w:hAnsi="Garamond" w:cs="Arial"/>
          <w:color w:val="333333"/>
        </w:rPr>
        <w:t xml:space="preserve">and </w:t>
      </w:r>
      <w:r w:rsidR="00CB2436">
        <w:rPr>
          <w:rFonts w:ascii="Garamond" w:hAnsi="Garamond" w:cs="Arial"/>
          <w:color w:val="333333"/>
        </w:rPr>
        <w:t>not from London - although</w:t>
      </w:r>
      <w:r w:rsidR="000E73BC">
        <w:rPr>
          <w:rFonts w:ascii="Garamond" w:hAnsi="Garamond" w:cs="Arial"/>
          <w:color w:val="333333"/>
        </w:rPr>
        <w:t xml:space="preserve"> the British monarch </w:t>
      </w:r>
      <w:r w:rsidR="00A31D99">
        <w:rPr>
          <w:rFonts w:ascii="Garamond" w:hAnsi="Garamond" w:cs="Arial"/>
          <w:color w:val="333333"/>
        </w:rPr>
        <w:t>remained</w:t>
      </w:r>
      <w:r w:rsidR="00CB2436">
        <w:rPr>
          <w:rFonts w:ascii="Garamond" w:hAnsi="Garamond" w:cs="Arial"/>
          <w:color w:val="333333"/>
        </w:rPr>
        <w:t xml:space="preserve"> </w:t>
      </w:r>
      <w:r w:rsidR="000E73BC">
        <w:rPr>
          <w:rFonts w:ascii="Garamond" w:hAnsi="Garamond" w:cs="Arial"/>
          <w:color w:val="333333"/>
        </w:rPr>
        <w:t xml:space="preserve">the symbolic head of state. </w:t>
      </w:r>
      <w:r w:rsidR="008A225A">
        <w:rPr>
          <w:rFonts w:ascii="Garamond" w:hAnsi="Garamond" w:cs="Arial"/>
          <w:color w:val="333333"/>
        </w:rPr>
        <w:t>Though a self-governing colony, Victoria maintained strong connections to Britain through trade, migration, and investment.</w:t>
      </w:r>
    </w:p>
    <w:p w14:paraId="3D7191C9" w14:textId="77777777" w:rsidR="00C37A68" w:rsidRDefault="00C37A68" w:rsidP="009A6FB3">
      <w:pPr>
        <w:pStyle w:val="NormalWeb"/>
        <w:suppressLineNumbers/>
        <w:shd w:val="clear" w:color="auto" w:fill="FFFFFF"/>
        <w:spacing w:before="0" w:beforeAutospacing="0" w:after="0" w:afterAutospacing="0"/>
        <w:rPr>
          <w:rFonts w:ascii="Garamond" w:hAnsi="Garamond" w:cs="Arial"/>
          <w:color w:val="333333"/>
        </w:rPr>
      </w:pPr>
    </w:p>
    <w:p w14:paraId="48F2A51C" w14:textId="77777777" w:rsidR="005C4E43" w:rsidRPr="005C4E43" w:rsidRDefault="00C37A68" w:rsidP="009A6FB3">
      <w:pPr>
        <w:pStyle w:val="NormalWeb"/>
        <w:suppressLineNumbers/>
        <w:shd w:val="clear" w:color="auto" w:fill="FFFFFF"/>
        <w:spacing w:before="0" w:beforeAutospacing="0" w:after="0" w:afterAutospacing="0"/>
        <w:rPr>
          <w:rFonts w:ascii="Garamond" w:hAnsi="Garamond" w:cs="Arial"/>
          <w:color w:val="333333"/>
        </w:rPr>
      </w:pPr>
      <w:r>
        <w:rPr>
          <w:rFonts w:ascii="Garamond" w:hAnsi="Garamond" w:cs="Arial"/>
          <w:color w:val="333333"/>
        </w:rPr>
        <w:t>At the time Rebecca was writing</w:t>
      </w:r>
      <w:r w:rsidR="004F3F0C">
        <w:rPr>
          <w:rFonts w:ascii="Garamond" w:hAnsi="Garamond" w:cs="Arial"/>
          <w:color w:val="333333"/>
        </w:rPr>
        <w:t xml:space="preserve">, </w:t>
      </w:r>
      <w:r>
        <w:rPr>
          <w:rFonts w:ascii="Garamond" w:hAnsi="Garamond" w:cs="Arial"/>
          <w:color w:val="333333"/>
        </w:rPr>
        <w:t>m</w:t>
      </w:r>
      <w:r w:rsidR="001A058B">
        <w:rPr>
          <w:rFonts w:ascii="Garamond" w:hAnsi="Garamond" w:cs="Arial"/>
          <w:color w:val="333333"/>
        </w:rPr>
        <w:t>igration to Melbourne was booming and the population of the colony of Victoria more than doubled between 1846 and 1851 from 32,000 to 77,000 people. Before the gold rush, many of these migrants bought cheap land to become farmers. The gold rush began in 1851. Because of the gold rush the population grew even faster and reached a total of 538,000 people by 1861. Rebecca lived during this extraordinary time.</w:t>
      </w:r>
    </w:p>
    <w:p w14:paraId="1FB4FBE4" w14:textId="77777777" w:rsidR="009A6FB3" w:rsidRDefault="009A6FB3" w:rsidP="009A6FB3">
      <w:pPr>
        <w:pStyle w:val="NormalWeb"/>
        <w:suppressLineNumbers/>
        <w:shd w:val="clear" w:color="auto" w:fill="FFFFFF"/>
        <w:spacing w:before="0" w:beforeAutospacing="0" w:after="0" w:afterAutospacing="0"/>
        <w:rPr>
          <w:rFonts w:ascii="Garamond" w:hAnsi="Garamond" w:cs="Arial"/>
          <w:color w:val="333333"/>
        </w:rPr>
      </w:pPr>
    </w:p>
    <w:p w14:paraId="7D300FB3" w14:textId="77777777" w:rsidR="005C4E43" w:rsidRDefault="004F3F0C" w:rsidP="009A6FB3">
      <w:pPr>
        <w:pStyle w:val="NormalWeb"/>
        <w:suppressLineNumbers/>
        <w:shd w:val="clear" w:color="auto" w:fill="FFFFFF"/>
        <w:spacing w:before="0" w:beforeAutospacing="0" w:after="0" w:afterAutospacing="0"/>
        <w:rPr>
          <w:rFonts w:ascii="Garamond" w:hAnsi="Garamond" w:cs="Arial"/>
          <w:color w:val="333333"/>
        </w:rPr>
      </w:pPr>
      <w:r w:rsidRPr="004F3F0C">
        <w:rPr>
          <w:rFonts w:ascii="Garamond" w:hAnsi="Garamond" w:cs="Arial"/>
          <w:color w:val="333333"/>
        </w:rPr>
        <w:t>Rebecca probably worked as a domestic servant, while it is believed three of her brothers carted potatoes from a neighbouring farm to the Victorian goldfields. They may have done a little pr</w:t>
      </w:r>
      <w:r>
        <w:rPr>
          <w:rFonts w:ascii="Garamond" w:hAnsi="Garamond" w:cs="Arial"/>
          <w:color w:val="333333"/>
        </w:rPr>
        <w:t>ospecting while they were there</w:t>
      </w:r>
      <w:r w:rsidR="005C4E43">
        <w:rPr>
          <w:rFonts w:ascii="Garamond" w:hAnsi="Garamond" w:cs="Arial"/>
          <w:color w:val="333333"/>
        </w:rPr>
        <w:t>. I</w:t>
      </w:r>
      <w:r w:rsidR="005C4E43" w:rsidRPr="005C4E43">
        <w:rPr>
          <w:rFonts w:ascii="Garamond" w:hAnsi="Garamond" w:cs="Arial"/>
          <w:color w:val="333333"/>
        </w:rPr>
        <w:t>n 1854</w:t>
      </w:r>
      <w:r w:rsidR="005C4E43">
        <w:rPr>
          <w:rFonts w:ascii="Garamond" w:hAnsi="Garamond" w:cs="Arial"/>
          <w:color w:val="333333"/>
        </w:rPr>
        <w:t xml:space="preserve"> </w:t>
      </w:r>
      <w:r>
        <w:rPr>
          <w:rFonts w:ascii="Garamond" w:hAnsi="Garamond" w:cs="Arial"/>
          <w:color w:val="333333"/>
        </w:rPr>
        <w:t>Rebecca</w:t>
      </w:r>
      <w:r w:rsidR="005C4E43">
        <w:rPr>
          <w:rFonts w:ascii="Garamond" w:hAnsi="Garamond" w:cs="Arial"/>
          <w:color w:val="333333"/>
        </w:rPr>
        <w:t xml:space="preserve"> married James Timms</w:t>
      </w:r>
      <w:r w:rsidR="005C4E43" w:rsidRPr="005C4E43">
        <w:rPr>
          <w:rFonts w:ascii="Garamond" w:hAnsi="Garamond" w:cs="Arial"/>
          <w:color w:val="333333"/>
        </w:rPr>
        <w:t xml:space="preserve">, </w:t>
      </w:r>
      <w:r w:rsidR="005C4E43">
        <w:rPr>
          <w:rFonts w:ascii="Garamond" w:hAnsi="Garamond" w:cs="Arial"/>
          <w:color w:val="333333"/>
        </w:rPr>
        <w:t xml:space="preserve">with whom she </w:t>
      </w:r>
      <w:r w:rsidR="005C4E43" w:rsidRPr="005C4E43">
        <w:rPr>
          <w:rFonts w:ascii="Garamond" w:hAnsi="Garamond" w:cs="Arial"/>
          <w:color w:val="333333"/>
        </w:rPr>
        <w:t>had one daughter</w:t>
      </w:r>
      <w:r w:rsidR="005C4E43">
        <w:rPr>
          <w:rFonts w:ascii="Garamond" w:hAnsi="Garamond" w:cs="Arial"/>
          <w:color w:val="333333"/>
        </w:rPr>
        <w:t>. Rebecca</w:t>
      </w:r>
      <w:r w:rsidR="005C4E43" w:rsidRPr="005C4E43">
        <w:rPr>
          <w:rFonts w:ascii="Garamond" w:hAnsi="Garamond" w:cs="Arial"/>
          <w:color w:val="333333"/>
        </w:rPr>
        <w:t xml:space="preserve"> died in 1856.</w:t>
      </w:r>
    </w:p>
    <w:p w14:paraId="37D736DF" w14:textId="77777777" w:rsidR="00A31D99" w:rsidRDefault="00A31D99" w:rsidP="005C4E43">
      <w:pPr>
        <w:suppressLineNumbers/>
        <w:jc w:val="both"/>
        <w:rPr>
          <w:rFonts w:ascii="Garamond" w:hAnsi="Garamond"/>
          <w:noProof/>
          <w:lang w:eastAsia="en-GB"/>
        </w:rPr>
      </w:pPr>
    </w:p>
    <w:p w14:paraId="5660D1C4" w14:textId="77777777" w:rsidR="00C37A68" w:rsidRDefault="00C37A68" w:rsidP="005C4E43">
      <w:pPr>
        <w:suppressLineNumbers/>
        <w:jc w:val="both"/>
        <w:rPr>
          <w:rFonts w:ascii="Garamond" w:hAnsi="Garamond"/>
          <w:noProof/>
          <w:lang w:eastAsia="en-GB"/>
        </w:rPr>
      </w:pPr>
      <w:r>
        <w:rPr>
          <w:rFonts w:ascii="Garamond" w:eastAsia="Times New Roman" w:hAnsi="Garamond" w:cs="Arial"/>
          <w:color w:val="000000"/>
          <w:szCs w:val="20"/>
          <w:lang w:eastAsia="en-GB"/>
        </w:rPr>
        <w:t>What can you deduce from the passage with access to no other information? And what else would you wish to know to make more sense of it?</w:t>
      </w:r>
    </w:p>
    <w:p w14:paraId="5B5C345A" w14:textId="77777777" w:rsidR="00C37A68" w:rsidRDefault="00C37A68" w:rsidP="005C4E43">
      <w:pPr>
        <w:suppressLineNumbers/>
        <w:jc w:val="both"/>
        <w:rPr>
          <w:rFonts w:ascii="Garamond" w:hAnsi="Garamond"/>
          <w:noProof/>
          <w:lang w:eastAsia="en-GB"/>
        </w:rPr>
      </w:pPr>
    </w:p>
    <w:p w14:paraId="7B514CF7" w14:textId="77777777" w:rsidR="004F3F0C" w:rsidRDefault="004F3F0C" w:rsidP="004F3F0C">
      <w:pPr>
        <w:suppressLineNumbers/>
        <w:jc w:val="both"/>
        <w:rPr>
          <w:rFonts w:ascii="Garamond" w:hAnsi="Garamond"/>
          <w:noProof/>
          <w:lang w:eastAsia="en-GB"/>
        </w:rPr>
      </w:pPr>
      <w:r>
        <w:rPr>
          <w:rFonts w:ascii="Garamond" w:hAnsi="Garamond"/>
          <w:noProof/>
          <w:lang w:eastAsia="en-GB"/>
        </w:rPr>
        <w:t>If you find the text difficult or unfamiliar, don’t worry: the exercise is intended to be challenging, but we hope you will also find it thought-provoking and enjoy discussing it in the interview. If you find any of the terms unfamiliar, please do not hesitate to ask us about them in the interview. We do not expect you to know anything about the history of Australia or the Victorian Gold Rush.</w:t>
      </w:r>
    </w:p>
    <w:p w14:paraId="79028BA0" w14:textId="77777777" w:rsidR="004F3F0C" w:rsidRDefault="004F3F0C" w:rsidP="004F3F0C">
      <w:pPr>
        <w:suppressLineNumbers/>
        <w:jc w:val="both"/>
        <w:rPr>
          <w:rFonts w:ascii="Garamond" w:hAnsi="Garamond"/>
          <w:noProof/>
          <w:lang w:eastAsia="en-GB"/>
        </w:rPr>
      </w:pPr>
    </w:p>
    <w:p w14:paraId="71B3688A" w14:textId="2941C2FD" w:rsidR="004F3F0C" w:rsidRDefault="004F3F0C" w:rsidP="004F3F0C">
      <w:pPr>
        <w:suppressLineNumbers/>
        <w:jc w:val="both"/>
        <w:rPr>
          <w:rFonts w:ascii="Garamond" w:hAnsi="Garamond"/>
          <w:noProof/>
          <w:lang w:eastAsia="en-GB"/>
        </w:rPr>
      </w:pPr>
      <w:r>
        <w:rPr>
          <w:rFonts w:ascii="Garamond" w:hAnsi="Garamond"/>
          <w:noProof/>
          <w:lang w:eastAsia="en-GB"/>
        </w:rPr>
        <w:t>Please bring this document with you to the interview.</w:t>
      </w:r>
      <w:r w:rsidR="00D52B50">
        <w:rPr>
          <w:rFonts w:ascii="Garamond" w:hAnsi="Garamond"/>
          <w:noProof/>
          <w:lang w:eastAsia="en-GB"/>
        </w:rPr>
        <w:t xml:space="preserve"> </w:t>
      </w:r>
      <w:r>
        <w:rPr>
          <w:rFonts w:ascii="Garamond" w:hAnsi="Garamond"/>
          <w:noProof/>
          <w:lang w:eastAsia="en-GB"/>
        </w:rPr>
        <w:t xml:space="preserve"> </w:t>
      </w:r>
    </w:p>
    <w:p w14:paraId="0ABE7A3C" w14:textId="77777777" w:rsidR="004F3F0C" w:rsidRDefault="004F3F0C" w:rsidP="005C4E43">
      <w:pPr>
        <w:suppressLineNumbers/>
        <w:jc w:val="both"/>
        <w:rPr>
          <w:rFonts w:ascii="Garamond" w:hAnsi="Garamond"/>
          <w:noProof/>
          <w:lang w:eastAsia="en-GB"/>
        </w:rPr>
      </w:pPr>
    </w:p>
    <w:p w14:paraId="41375695" w14:textId="77777777" w:rsidR="001C19A1" w:rsidRPr="009A6FB3" w:rsidRDefault="00827BC1" w:rsidP="005C4E43">
      <w:pPr>
        <w:jc w:val="right"/>
        <w:rPr>
          <w:rFonts w:ascii="Garamond" w:eastAsia="Times New Roman" w:hAnsi="Garamond" w:cs="Arial"/>
          <w:b/>
          <w:color w:val="000000"/>
          <w:szCs w:val="23"/>
          <w:lang w:eastAsia="en-GB"/>
        </w:rPr>
      </w:pPr>
      <w:r>
        <w:rPr>
          <w:rFonts w:ascii="Garamond" w:eastAsia="Times New Roman" w:hAnsi="Garamond" w:cs="Arial"/>
          <w:b/>
          <w:color w:val="000000"/>
          <w:szCs w:val="20"/>
          <w:lang w:eastAsia="en-GB"/>
        </w:rPr>
        <w:br w:type="page"/>
      </w:r>
    </w:p>
    <w:p w14:paraId="03016FB8" w14:textId="77777777" w:rsidR="009A6FB3" w:rsidRPr="009A6FB3" w:rsidRDefault="005C4E43" w:rsidP="00CB6D75">
      <w:pPr>
        <w:spacing w:line="276" w:lineRule="auto"/>
        <w:rPr>
          <w:rFonts w:ascii="Garamond" w:hAnsi="Garamond"/>
          <w:szCs w:val="23"/>
        </w:rPr>
      </w:pPr>
      <w:r w:rsidRPr="009A6FB3">
        <w:rPr>
          <w:rFonts w:ascii="Garamond" w:hAnsi="Garamond"/>
          <w:szCs w:val="23"/>
        </w:rPr>
        <w:t>Although you have never answered my last troublesome scribble to you I have determined not to wait any longer, but to write to you for I certainly may say now that “absence makes the heart grow fonder”.</w:t>
      </w:r>
      <w:r w:rsidR="009A6FB3" w:rsidRPr="009A6FB3">
        <w:rPr>
          <w:rFonts w:ascii="Garamond" w:hAnsi="Garamond"/>
          <w:szCs w:val="23"/>
        </w:rPr>
        <w:t xml:space="preserve"> </w:t>
      </w:r>
    </w:p>
    <w:p w14:paraId="6927944C" w14:textId="77777777" w:rsidR="005C4E43" w:rsidRPr="009A6FB3" w:rsidRDefault="005C4E43" w:rsidP="00CB6D75">
      <w:pPr>
        <w:spacing w:line="276" w:lineRule="auto"/>
        <w:ind w:firstLine="720"/>
        <w:rPr>
          <w:rFonts w:ascii="Garamond" w:hAnsi="Garamond"/>
          <w:szCs w:val="23"/>
        </w:rPr>
      </w:pPr>
      <w:r w:rsidRPr="009A6FB3">
        <w:rPr>
          <w:rFonts w:ascii="Garamond" w:hAnsi="Garamond"/>
          <w:szCs w:val="23"/>
        </w:rPr>
        <w:t>I appear to have so much to tell you that I really do not know what to tell you first. Now in the first place I will tell you My Mother has bought a hundred and sixty acres of land at a pound an acre, it is not</w:t>
      </w:r>
      <w:r w:rsidR="00870AC9">
        <w:rPr>
          <w:rFonts w:ascii="Garamond" w:hAnsi="Garamond"/>
          <w:szCs w:val="23"/>
        </w:rPr>
        <w:t xml:space="preserve"> yet</w:t>
      </w:r>
      <w:r w:rsidRPr="009A6FB3">
        <w:rPr>
          <w:rFonts w:ascii="Garamond" w:hAnsi="Garamond"/>
          <w:szCs w:val="23"/>
        </w:rPr>
        <w:t xml:space="preserve"> cleared </w:t>
      </w:r>
      <w:r w:rsidR="00870AC9">
        <w:rPr>
          <w:rFonts w:ascii="Garamond" w:hAnsi="Garamond"/>
          <w:szCs w:val="23"/>
        </w:rPr>
        <w:t xml:space="preserve">and </w:t>
      </w:r>
      <w:r w:rsidRPr="009A6FB3">
        <w:rPr>
          <w:rFonts w:ascii="Garamond" w:hAnsi="Garamond"/>
          <w:szCs w:val="23"/>
        </w:rPr>
        <w:t>is all trees like a wood</w:t>
      </w:r>
      <w:r w:rsidR="00870AC9">
        <w:rPr>
          <w:rFonts w:ascii="Garamond" w:hAnsi="Garamond"/>
          <w:szCs w:val="23"/>
        </w:rPr>
        <w:t>.</w:t>
      </w:r>
      <w:r w:rsidRPr="009A6FB3">
        <w:rPr>
          <w:rFonts w:ascii="Garamond" w:hAnsi="Garamond"/>
          <w:szCs w:val="23"/>
        </w:rPr>
        <w:t xml:space="preserve"> </w:t>
      </w:r>
      <w:r w:rsidR="00870AC9">
        <w:rPr>
          <w:rFonts w:ascii="Garamond" w:hAnsi="Garamond"/>
          <w:szCs w:val="23"/>
        </w:rPr>
        <w:t>I</w:t>
      </w:r>
      <w:r w:rsidRPr="009A6FB3">
        <w:rPr>
          <w:rFonts w:ascii="Garamond" w:hAnsi="Garamond"/>
          <w:szCs w:val="23"/>
        </w:rPr>
        <w:t>t is beauti</w:t>
      </w:r>
      <w:r w:rsidR="009A6FB3" w:rsidRPr="009A6FB3">
        <w:rPr>
          <w:rFonts w:ascii="Garamond" w:hAnsi="Garamond"/>
          <w:szCs w:val="23"/>
        </w:rPr>
        <w:t>ful land</w:t>
      </w:r>
      <w:r w:rsidR="00870AC9">
        <w:rPr>
          <w:rFonts w:ascii="Garamond" w:hAnsi="Garamond"/>
          <w:szCs w:val="23"/>
        </w:rPr>
        <w:t>,</w:t>
      </w:r>
      <w:r w:rsidR="009A6FB3" w:rsidRPr="009A6FB3">
        <w:rPr>
          <w:rFonts w:ascii="Garamond" w:hAnsi="Garamond"/>
          <w:szCs w:val="23"/>
        </w:rPr>
        <w:t xml:space="preserve"> a beautiful black soil. I</w:t>
      </w:r>
      <w:r w:rsidRPr="009A6FB3">
        <w:rPr>
          <w:rFonts w:ascii="Garamond" w:hAnsi="Garamond"/>
          <w:szCs w:val="23"/>
        </w:rPr>
        <w:t xml:space="preserve">t is not all fenced in yet as John has been busy building the cottage and clearing a piece about 6 acres for them to grow some wheat so as not to have to buy </w:t>
      </w:r>
      <w:r w:rsidR="00870AC9">
        <w:rPr>
          <w:rFonts w:ascii="Garamond" w:hAnsi="Garamond"/>
          <w:szCs w:val="23"/>
        </w:rPr>
        <w:t>any</w:t>
      </w:r>
      <w:r w:rsidRPr="009A6FB3">
        <w:rPr>
          <w:rFonts w:ascii="Garamond" w:hAnsi="Garamond"/>
          <w:szCs w:val="23"/>
        </w:rPr>
        <w:t xml:space="preserve"> while they are clearing some more of the ground and fencing the remainder in. They have 20 cows and calves and three horses, one pig and four goats that is all the stock at present, you know my Mother is obliged to “cut her coat according to her cloth”.</w:t>
      </w:r>
    </w:p>
    <w:p w14:paraId="2E711921" w14:textId="77777777" w:rsidR="005C4E43" w:rsidRPr="009A6FB3" w:rsidRDefault="005C4E43" w:rsidP="00CB6D75">
      <w:pPr>
        <w:spacing w:line="276" w:lineRule="auto"/>
        <w:ind w:firstLine="720"/>
        <w:rPr>
          <w:rFonts w:ascii="Garamond" w:hAnsi="Garamond"/>
          <w:szCs w:val="23"/>
        </w:rPr>
      </w:pPr>
      <w:r w:rsidRPr="009A6FB3">
        <w:rPr>
          <w:rFonts w:ascii="Garamond" w:hAnsi="Garamond"/>
          <w:szCs w:val="23"/>
        </w:rPr>
        <w:t>They are so anxious to get it cleared a little round the house for fear of the bush fires</w:t>
      </w:r>
      <w:r w:rsidR="00870AC9">
        <w:rPr>
          <w:rFonts w:ascii="Garamond" w:hAnsi="Garamond"/>
          <w:szCs w:val="23"/>
        </w:rPr>
        <w:t>,</w:t>
      </w:r>
      <w:r w:rsidRPr="009A6FB3">
        <w:rPr>
          <w:rFonts w:ascii="Garamond" w:hAnsi="Garamond"/>
          <w:szCs w:val="23"/>
        </w:rPr>
        <w:t xml:space="preserve"> as the heat here is so great in s</w:t>
      </w:r>
      <w:r w:rsidR="009A6FB3" w:rsidRPr="009A6FB3">
        <w:rPr>
          <w:rFonts w:ascii="Garamond" w:hAnsi="Garamond"/>
          <w:szCs w:val="23"/>
        </w:rPr>
        <w:t xml:space="preserve">ummer that the grass takes fire, </w:t>
      </w:r>
      <w:r w:rsidRPr="009A6FB3">
        <w:rPr>
          <w:rFonts w:ascii="Garamond" w:hAnsi="Garamond"/>
          <w:szCs w:val="23"/>
        </w:rPr>
        <w:t>sometimes for forty or fifty miles</w:t>
      </w:r>
      <w:r w:rsidR="009A6FB3" w:rsidRPr="009A6FB3">
        <w:rPr>
          <w:rFonts w:ascii="Garamond" w:hAnsi="Garamond"/>
          <w:szCs w:val="23"/>
        </w:rPr>
        <w:t>.</w:t>
      </w:r>
      <w:r w:rsidRPr="009A6FB3">
        <w:rPr>
          <w:rFonts w:ascii="Garamond" w:hAnsi="Garamond"/>
          <w:szCs w:val="23"/>
        </w:rPr>
        <w:t xml:space="preserve"> </w:t>
      </w:r>
      <w:r w:rsidR="009A6FB3" w:rsidRPr="009A6FB3">
        <w:rPr>
          <w:rFonts w:ascii="Garamond" w:hAnsi="Garamond"/>
          <w:szCs w:val="23"/>
        </w:rPr>
        <w:t>W</w:t>
      </w:r>
      <w:r w:rsidRPr="009A6FB3">
        <w:rPr>
          <w:rFonts w:ascii="Garamond" w:hAnsi="Garamond"/>
          <w:szCs w:val="23"/>
        </w:rPr>
        <w:t>hen it once begins all attempts to escape are in vain</w:t>
      </w:r>
      <w:r w:rsidR="009A6FB3" w:rsidRPr="009A6FB3">
        <w:rPr>
          <w:rFonts w:ascii="Garamond" w:hAnsi="Garamond"/>
          <w:szCs w:val="23"/>
        </w:rPr>
        <w:t>. T</w:t>
      </w:r>
      <w:r w:rsidRPr="009A6FB3">
        <w:rPr>
          <w:rFonts w:ascii="Garamond" w:hAnsi="Garamond"/>
          <w:szCs w:val="23"/>
        </w:rPr>
        <w:t>he fire last summer buried many Mothers and children and all the cattle on the stations</w:t>
      </w:r>
      <w:r w:rsidR="00870AC9">
        <w:rPr>
          <w:rStyle w:val="FootnoteReference"/>
          <w:rFonts w:ascii="Garamond" w:hAnsi="Garamond"/>
          <w:szCs w:val="23"/>
        </w:rPr>
        <w:footnoteReference w:id="1"/>
      </w:r>
      <w:r w:rsidRPr="009A6FB3">
        <w:rPr>
          <w:rFonts w:ascii="Garamond" w:hAnsi="Garamond"/>
          <w:szCs w:val="23"/>
        </w:rPr>
        <w:t xml:space="preserve"> where the fires raged. I myself saw t</w:t>
      </w:r>
      <w:r w:rsidR="009A6FB3" w:rsidRPr="009A6FB3">
        <w:rPr>
          <w:rFonts w:ascii="Garamond" w:hAnsi="Garamond"/>
          <w:szCs w:val="23"/>
        </w:rPr>
        <w:t>w</w:t>
      </w:r>
      <w:r w:rsidRPr="009A6FB3">
        <w:rPr>
          <w:rFonts w:ascii="Garamond" w:hAnsi="Garamond"/>
          <w:szCs w:val="23"/>
        </w:rPr>
        <w:t>o gentlemen as they were coming down the bush set fire to</w:t>
      </w:r>
      <w:r w:rsidR="00870AC9">
        <w:rPr>
          <w:rFonts w:ascii="Garamond" w:hAnsi="Garamond"/>
          <w:szCs w:val="23"/>
        </w:rPr>
        <w:t xml:space="preserve"> by the</w:t>
      </w:r>
      <w:r w:rsidRPr="009A6FB3">
        <w:rPr>
          <w:rFonts w:ascii="Garamond" w:hAnsi="Garamond"/>
          <w:szCs w:val="23"/>
        </w:rPr>
        <w:t xml:space="preserve"> coats they had on their backs</w:t>
      </w:r>
      <w:r w:rsidR="009A6FB3" w:rsidRPr="009A6FB3">
        <w:rPr>
          <w:rFonts w:ascii="Garamond" w:hAnsi="Garamond"/>
          <w:szCs w:val="23"/>
        </w:rPr>
        <w:t>. S</w:t>
      </w:r>
      <w:r w:rsidRPr="009A6FB3">
        <w:rPr>
          <w:rFonts w:ascii="Garamond" w:hAnsi="Garamond"/>
          <w:szCs w:val="23"/>
        </w:rPr>
        <w:t>o from that I leave you to gue</w:t>
      </w:r>
      <w:r w:rsidR="00870AC9">
        <w:rPr>
          <w:rFonts w:ascii="Garamond" w:hAnsi="Garamond"/>
          <w:szCs w:val="23"/>
        </w:rPr>
        <w:t>ss how powerful the sun is here. T</w:t>
      </w:r>
      <w:r w:rsidRPr="009A6FB3">
        <w:rPr>
          <w:rFonts w:ascii="Garamond" w:hAnsi="Garamond"/>
          <w:szCs w:val="23"/>
        </w:rPr>
        <w:t>he fire last summer got over the rivers so you see even water will not stay its rage</w:t>
      </w:r>
      <w:r w:rsidR="00870AC9">
        <w:rPr>
          <w:rFonts w:ascii="Garamond" w:hAnsi="Garamond"/>
          <w:szCs w:val="23"/>
        </w:rPr>
        <w:t>, it is only s</w:t>
      </w:r>
      <w:r w:rsidRPr="009A6FB3">
        <w:rPr>
          <w:rFonts w:ascii="Garamond" w:hAnsi="Garamond"/>
          <w:szCs w:val="23"/>
        </w:rPr>
        <w:t>he whose voice the wind and seas obey that can still its rage.</w:t>
      </w:r>
      <w:r w:rsidR="00870AC9">
        <w:rPr>
          <w:rStyle w:val="FootnoteReference"/>
          <w:rFonts w:ascii="Garamond" w:hAnsi="Garamond"/>
          <w:szCs w:val="23"/>
        </w:rPr>
        <w:footnoteReference w:id="2"/>
      </w:r>
    </w:p>
    <w:p w14:paraId="43DDD896" w14:textId="77777777" w:rsidR="009A6FB3" w:rsidRDefault="005C4E43" w:rsidP="00CB6D75">
      <w:pPr>
        <w:spacing w:line="276" w:lineRule="auto"/>
        <w:ind w:firstLine="720"/>
        <w:rPr>
          <w:rFonts w:ascii="Garamond" w:hAnsi="Garamond"/>
          <w:szCs w:val="23"/>
        </w:rPr>
      </w:pPr>
      <w:r w:rsidRPr="009A6FB3">
        <w:rPr>
          <w:rFonts w:ascii="Garamond" w:hAnsi="Garamond"/>
          <w:szCs w:val="23"/>
        </w:rPr>
        <w:t>John is now at the diggings with James and Thomas and should they be so prosperous as to find a good quantity of Gold</w:t>
      </w:r>
      <w:r w:rsidR="009A6FB3">
        <w:rPr>
          <w:rFonts w:ascii="Garamond" w:hAnsi="Garamond"/>
          <w:szCs w:val="23"/>
        </w:rPr>
        <w:t>,</w:t>
      </w:r>
      <w:r w:rsidRPr="009A6FB3">
        <w:rPr>
          <w:rFonts w:ascii="Garamond" w:hAnsi="Garamond"/>
          <w:szCs w:val="23"/>
        </w:rPr>
        <w:t xml:space="preserve"> which I hope they will</w:t>
      </w:r>
      <w:r w:rsidR="009A6FB3">
        <w:rPr>
          <w:rFonts w:ascii="Garamond" w:hAnsi="Garamond"/>
          <w:szCs w:val="23"/>
        </w:rPr>
        <w:t>,</w:t>
      </w:r>
      <w:r w:rsidRPr="009A6FB3">
        <w:rPr>
          <w:rFonts w:ascii="Garamond" w:hAnsi="Garamond"/>
          <w:szCs w:val="23"/>
        </w:rPr>
        <w:t xml:space="preserve"> we shall be as it were </w:t>
      </w:r>
      <w:r w:rsidRPr="009A6FB3">
        <w:rPr>
          <w:rFonts w:ascii="Garamond" w:hAnsi="Garamond"/>
          <w:szCs w:val="23"/>
          <w:u w:val="single"/>
        </w:rPr>
        <w:t>“landed again</w:t>
      </w:r>
      <w:r w:rsidR="009A6FB3" w:rsidRPr="009A6FB3">
        <w:rPr>
          <w:rFonts w:ascii="Garamond" w:hAnsi="Garamond"/>
          <w:szCs w:val="23"/>
          <w:u w:val="single"/>
        </w:rPr>
        <w:t>.</w:t>
      </w:r>
      <w:r w:rsidRPr="009A6FB3">
        <w:rPr>
          <w:rFonts w:ascii="Garamond" w:hAnsi="Garamond"/>
          <w:szCs w:val="23"/>
          <w:u w:val="single"/>
        </w:rPr>
        <w:t>”</w:t>
      </w:r>
      <w:r w:rsidRPr="009A6FB3">
        <w:rPr>
          <w:rFonts w:ascii="Garamond" w:hAnsi="Garamond"/>
          <w:szCs w:val="23"/>
        </w:rPr>
        <w:t xml:space="preserve"> I read an account that a gentleman in Melbourne </w:t>
      </w:r>
      <w:r w:rsidR="00D83A78">
        <w:rPr>
          <w:rFonts w:ascii="Garamond" w:hAnsi="Garamond"/>
          <w:szCs w:val="23"/>
        </w:rPr>
        <w:t>with his</w:t>
      </w:r>
      <w:r w:rsidRPr="009A6FB3">
        <w:rPr>
          <w:rFonts w:ascii="Garamond" w:hAnsi="Garamond"/>
          <w:szCs w:val="23"/>
        </w:rPr>
        <w:t xml:space="preserve"> first shovel found a piece of solid gold the si</w:t>
      </w:r>
      <w:r w:rsidR="009A6FB3">
        <w:rPr>
          <w:rFonts w:ascii="Garamond" w:hAnsi="Garamond"/>
          <w:szCs w:val="23"/>
        </w:rPr>
        <w:t>ze of a duck’s egg whereas the</w:t>
      </w:r>
      <w:r w:rsidRPr="009A6FB3">
        <w:rPr>
          <w:rFonts w:ascii="Garamond" w:hAnsi="Garamond"/>
          <w:szCs w:val="23"/>
        </w:rPr>
        <w:t xml:space="preserve"> other gents that were with him only found 2 or three grains and Doctor Barker one of the party did not find any at all</w:t>
      </w:r>
      <w:r w:rsidR="00D83A78">
        <w:rPr>
          <w:rFonts w:ascii="Garamond" w:hAnsi="Garamond"/>
          <w:szCs w:val="23"/>
        </w:rPr>
        <w:t>. S</w:t>
      </w:r>
      <w:r w:rsidRPr="009A6FB3">
        <w:rPr>
          <w:rFonts w:ascii="Garamond" w:hAnsi="Garamond"/>
          <w:szCs w:val="23"/>
        </w:rPr>
        <w:t>o it is all chance</w:t>
      </w:r>
      <w:r w:rsidR="009A6FB3">
        <w:rPr>
          <w:rFonts w:ascii="Garamond" w:hAnsi="Garamond"/>
          <w:szCs w:val="23"/>
        </w:rPr>
        <w:t>.</w:t>
      </w:r>
      <w:r w:rsidRPr="009A6FB3">
        <w:rPr>
          <w:rFonts w:ascii="Garamond" w:hAnsi="Garamond"/>
          <w:szCs w:val="23"/>
        </w:rPr>
        <w:t xml:space="preserve"> </w:t>
      </w:r>
      <w:r w:rsidR="00D83A78">
        <w:rPr>
          <w:rFonts w:ascii="Garamond" w:hAnsi="Garamond"/>
          <w:szCs w:val="23"/>
        </w:rPr>
        <w:t>I</w:t>
      </w:r>
      <w:r w:rsidR="009A6FB3">
        <w:rPr>
          <w:rFonts w:ascii="Garamond" w:hAnsi="Garamond"/>
          <w:szCs w:val="23"/>
        </w:rPr>
        <w:t xml:space="preserve">t </w:t>
      </w:r>
      <w:r w:rsidRPr="009A6FB3">
        <w:rPr>
          <w:rFonts w:ascii="Garamond" w:hAnsi="Garamond"/>
          <w:szCs w:val="23"/>
        </w:rPr>
        <w:t>is thought that the Plenty abounds in gold</w:t>
      </w:r>
      <w:r w:rsidR="009A6FB3">
        <w:rPr>
          <w:rFonts w:ascii="Garamond" w:hAnsi="Garamond"/>
          <w:szCs w:val="23"/>
        </w:rPr>
        <w:t>.</w:t>
      </w:r>
      <w:r w:rsidRPr="009A6FB3">
        <w:rPr>
          <w:rFonts w:ascii="Garamond" w:hAnsi="Garamond"/>
          <w:szCs w:val="23"/>
        </w:rPr>
        <w:t xml:space="preserve"> </w:t>
      </w:r>
      <w:r w:rsidR="009A6FB3">
        <w:rPr>
          <w:rFonts w:ascii="Garamond" w:hAnsi="Garamond"/>
          <w:szCs w:val="23"/>
        </w:rPr>
        <w:t>T</w:t>
      </w:r>
      <w:r w:rsidRPr="009A6FB3">
        <w:rPr>
          <w:rFonts w:ascii="Garamond" w:hAnsi="Garamond"/>
          <w:szCs w:val="23"/>
        </w:rPr>
        <w:t xml:space="preserve">hey are finding it in many parts of the country it is thought that Victoria abounds in Gold, </w:t>
      </w:r>
      <w:r w:rsidRPr="009A6FB3">
        <w:rPr>
          <w:rFonts w:ascii="Garamond" w:hAnsi="Garamond"/>
          <w:szCs w:val="23"/>
          <w:u w:val="single"/>
        </w:rPr>
        <w:t>“now what do you think of our emigrating to this gold region?”</w:t>
      </w:r>
      <w:r w:rsidRPr="009A6FB3">
        <w:rPr>
          <w:rFonts w:ascii="Garamond" w:hAnsi="Garamond"/>
          <w:szCs w:val="23"/>
        </w:rPr>
        <w:t xml:space="preserve"> </w:t>
      </w:r>
    </w:p>
    <w:p w14:paraId="30CAC4EA" w14:textId="77777777" w:rsidR="005C4E43" w:rsidRPr="009A6FB3" w:rsidRDefault="005C4E43" w:rsidP="00CB6D75">
      <w:pPr>
        <w:spacing w:line="276" w:lineRule="auto"/>
        <w:ind w:firstLine="720"/>
        <w:rPr>
          <w:rFonts w:ascii="Garamond" w:hAnsi="Garamond"/>
          <w:szCs w:val="23"/>
        </w:rPr>
      </w:pPr>
      <w:proofErr w:type="spellStart"/>
      <w:r w:rsidRPr="009A6FB3">
        <w:rPr>
          <w:rFonts w:ascii="Garamond" w:hAnsi="Garamond"/>
          <w:szCs w:val="23"/>
        </w:rPr>
        <w:t>Every one</w:t>
      </w:r>
      <w:proofErr w:type="spellEnd"/>
      <w:r w:rsidRPr="009A6FB3">
        <w:rPr>
          <w:rFonts w:ascii="Garamond" w:hAnsi="Garamond"/>
          <w:szCs w:val="23"/>
        </w:rPr>
        <w:t xml:space="preserve"> has left town to go to the diggings there is not a man or boy to be seen</w:t>
      </w:r>
      <w:r w:rsidR="009A6FB3">
        <w:rPr>
          <w:rFonts w:ascii="Garamond" w:hAnsi="Garamond"/>
          <w:szCs w:val="23"/>
        </w:rPr>
        <w:t xml:space="preserve"> in town even the gents at the b</w:t>
      </w:r>
      <w:r w:rsidRPr="009A6FB3">
        <w:rPr>
          <w:rFonts w:ascii="Garamond" w:hAnsi="Garamond"/>
          <w:szCs w:val="23"/>
        </w:rPr>
        <w:t xml:space="preserve">ank are </w:t>
      </w:r>
      <w:r w:rsidRPr="00D83A78">
        <w:rPr>
          <w:rFonts w:ascii="Garamond" w:hAnsi="Garamond"/>
          <w:szCs w:val="23"/>
          <w:u w:val="single"/>
        </w:rPr>
        <w:t>“off to the diggings</w:t>
      </w:r>
      <w:r w:rsidR="009A6FB3" w:rsidRPr="00D83A78">
        <w:rPr>
          <w:rFonts w:ascii="Garamond" w:hAnsi="Garamond"/>
          <w:szCs w:val="23"/>
          <w:u w:val="single"/>
        </w:rPr>
        <w:t xml:space="preserve">.” </w:t>
      </w:r>
      <w:r w:rsidR="009A6FB3">
        <w:rPr>
          <w:rFonts w:ascii="Garamond" w:hAnsi="Garamond"/>
          <w:szCs w:val="23"/>
        </w:rPr>
        <w:t>S</w:t>
      </w:r>
      <w:r w:rsidRPr="009A6FB3">
        <w:rPr>
          <w:rFonts w:ascii="Garamond" w:hAnsi="Garamond"/>
          <w:szCs w:val="23"/>
        </w:rPr>
        <w:t>uch an uproar never was known in the colony before</w:t>
      </w:r>
      <w:r w:rsidR="009A6FB3">
        <w:rPr>
          <w:rFonts w:ascii="Garamond" w:hAnsi="Garamond"/>
          <w:szCs w:val="23"/>
        </w:rPr>
        <w:t>,</w:t>
      </w:r>
      <w:r w:rsidRPr="009A6FB3">
        <w:rPr>
          <w:rFonts w:ascii="Garamond" w:hAnsi="Garamond"/>
          <w:szCs w:val="23"/>
        </w:rPr>
        <w:t xml:space="preserve"> not a ship can leave the bay for as soon as the ships get in port the sailors away to the Gold mines</w:t>
      </w:r>
      <w:r w:rsidR="009A6FB3">
        <w:rPr>
          <w:rFonts w:ascii="Garamond" w:hAnsi="Garamond"/>
          <w:szCs w:val="23"/>
        </w:rPr>
        <w:t>. G</w:t>
      </w:r>
      <w:r w:rsidRPr="009A6FB3">
        <w:rPr>
          <w:rFonts w:ascii="Garamond" w:hAnsi="Garamond"/>
          <w:szCs w:val="23"/>
        </w:rPr>
        <w:t>o where you will</w:t>
      </w:r>
      <w:r w:rsidR="009A6FB3">
        <w:rPr>
          <w:rFonts w:ascii="Garamond" w:hAnsi="Garamond"/>
          <w:szCs w:val="23"/>
        </w:rPr>
        <w:t>,</w:t>
      </w:r>
      <w:r w:rsidRPr="009A6FB3">
        <w:rPr>
          <w:rFonts w:ascii="Garamond" w:hAnsi="Garamond"/>
          <w:szCs w:val="23"/>
        </w:rPr>
        <w:t xml:space="preserve"> you cannot see a man unless it is an old man like my Father</w:t>
      </w:r>
      <w:r w:rsidR="009A6FB3">
        <w:rPr>
          <w:rFonts w:ascii="Garamond" w:hAnsi="Garamond"/>
          <w:szCs w:val="23"/>
        </w:rPr>
        <w:t>. T</w:t>
      </w:r>
      <w:r w:rsidRPr="009A6FB3">
        <w:rPr>
          <w:rFonts w:ascii="Garamond" w:hAnsi="Garamond"/>
          <w:szCs w:val="23"/>
        </w:rPr>
        <w:t>he papers are full of shops to let on account of the owners going to the “diggings” they are exactly the same plight at Sydney they are finding Gold all over the country; it seems to have raised some of the poor faint hearted English</w:t>
      </w:r>
      <w:r w:rsidR="00D83A78">
        <w:rPr>
          <w:rFonts w:ascii="Garamond" w:hAnsi="Garamond"/>
          <w:szCs w:val="23"/>
        </w:rPr>
        <w:t>.</w:t>
      </w:r>
      <w:r w:rsidRPr="009A6FB3">
        <w:rPr>
          <w:rFonts w:ascii="Garamond" w:hAnsi="Garamond"/>
          <w:szCs w:val="23"/>
        </w:rPr>
        <w:t xml:space="preserve"> </w:t>
      </w:r>
      <w:r w:rsidR="00D83A78">
        <w:rPr>
          <w:rFonts w:ascii="Garamond" w:hAnsi="Garamond"/>
          <w:szCs w:val="23"/>
        </w:rPr>
        <w:t>N</w:t>
      </w:r>
      <w:r w:rsidRPr="009A6FB3">
        <w:rPr>
          <w:rFonts w:ascii="Garamond" w:hAnsi="Garamond"/>
          <w:szCs w:val="23"/>
        </w:rPr>
        <w:t>ow they have heard of Gold being found in quantities in Victoria they can raise courage enough to come out by ship loads</w:t>
      </w:r>
      <w:r w:rsidR="00D83A78">
        <w:rPr>
          <w:rFonts w:ascii="Garamond" w:hAnsi="Garamond"/>
          <w:szCs w:val="23"/>
        </w:rPr>
        <w:t>,</w:t>
      </w:r>
      <w:r w:rsidRPr="009A6FB3">
        <w:rPr>
          <w:rFonts w:ascii="Garamond" w:hAnsi="Garamond"/>
          <w:szCs w:val="23"/>
        </w:rPr>
        <w:t xml:space="preserve"> but even now I would not persuade anyone to come</w:t>
      </w:r>
      <w:r w:rsidR="009A6FB3">
        <w:rPr>
          <w:rFonts w:ascii="Garamond" w:hAnsi="Garamond"/>
          <w:szCs w:val="23"/>
        </w:rPr>
        <w:t>. I</w:t>
      </w:r>
      <w:r w:rsidRPr="009A6FB3">
        <w:rPr>
          <w:rFonts w:ascii="Garamond" w:hAnsi="Garamond"/>
          <w:szCs w:val="23"/>
        </w:rPr>
        <w:t xml:space="preserve">f I </w:t>
      </w:r>
      <w:r w:rsidRPr="00870AC9">
        <w:rPr>
          <w:rFonts w:ascii="Garamond" w:hAnsi="Garamond"/>
          <w:szCs w:val="23"/>
          <w:u w:val="single"/>
        </w:rPr>
        <w:t>were only a young man</w:t>
      </w:r>
      <w:r w:rsidRPr="009A6FB3">
        <w:rPr>
          <w:rFonts w:ascii="Garamond" w:hAnsi="Garamond"/>
          <w:szCs w:val="23"/>
        </w:rPr>
        <w:t xml:space="preserve"> would not I go gold digging and even now I feel half inclined to </w:t>
      </w:r>
      <w:r w:rsidRPr="00870AC9">
        <w:rPr>
          <w:rFonts w:ascii="Garamond" w:hAnsi="Garamond"/>
          <w:szCs w:val="23"/>
          <w:u w:val="single"/>
        </w:rPr>
        <w:t>dress in man’s clothes</w:t>
      </w:r>
      <w:r w:rsidRPr="009A6FB3">
        <w:rPr>
          <w:rFonts w:ascii="Garamond" w:hAnsi="Garamond"/>
          <w:szCs w:val="23"/>
        </w:rPr>
        <w:t xml:space="preserve"> and go</w:t>
      </w:r>
      <w:r w:rsidR="009A6FB3">
        <w:rPr>
          <w:rFonts w:ascii="Garamond" w:hAnsi="Garamond"/>
          <w:szCs w:val="23"/>
        </w:rPr>
        <w:t>.</w:t>
      </w:r>
      <w:r w:rsidRPr="009A6FB3">
        <w:rPr>
          <w:rFonts w:ascii="Garamond" w:hAnsi="Garamond"/>
          <w:szCs w:val="23"/>
        </w:rPr>
        <w:t xml:space="preserve"> I am certain if I could not dig I could rock the cradle</w:t>
      </w:r>
      <w:r w:rsidR="009A6FB3">
        <w:rPr>
          <w:rFonts w:ascii="Garamond" w:hAnsi="Garamond"/>
          <w:szCs w:val="23"/>
        </w:rPr>
        <w:t>.</w:t>
      </w:r>
      <w:r w:rsidR="009A6FB3">
        <w:rPr>
          <w:rStyle w:val="FootnoteReference"/>
          <w:rFonts w:ascii="Garamond" w:hAnsi="Garamond"/>
          <w:szCs w:val="23"/>
        </w:rPr>
        <w:footnoteReference w:id="3"/>
      </w:r>
      <w:r w:rsidR="009A6FB3">
        <w:rPr>
          <w:rFonts w:ascii="Garamond" w:hAnsi="Garamond"/>
          <w:szCs w:val="23"/>
        </w:rPr>
        <w:t xml:space="preserve"> O</w:t>
      </w:r>
      <w:r w:rsidRPr="009A6FB3">
        <w:rPr>
          <w:rFonts w:ascii="Garamond" w:hAnsi="Garamond"/>
          <w:szCs w:val="23"/>
        </w:rPr>
        <w:t>nly I should be afraid they would know I was not a man</w:t>
      </w:r>
      <w:r w:rsidR="009A6FB3">
        <w:rPr>
          <w:rFonts w:ascii="Garamond" w:hAnsi="Garamond"/>
          <w:szCs w:val="23"/>
        </w:rPr>
        <w:t>,</w:t>
      </w:r>
      <w:r w:rsidRPr="009A6FB3">
        <w:rPr>
          <w:rFonts w:ascii="Garamond" w:hAnsi="Garamond"/>
          <w:szCs w:val="23"/>
        </w:rPr>
        <w:t xml:space="preserve"> as I should not like to part with my curls for that you know Uncle would</w:t>
      </w:r>
      <w:r w:rsidRPr="00870AC9">
        <w:rPr>
          <w:rFonts w:ascii="Garamond" w:hAnsi="Garamond"/>
          <w:szCs w:val="23"/>
          <w:u w:val="single"/>
        </w:rPr>
        <w:t xml:space="preserve"> spoil </w:t>
      </w:r>
      <w:r w:rsidRPr="009A6FB3">
        <w:rPr>
          <w:rFonts w:ascii="Garamond" w:hAnsi="Garamond"/>
          <w:szCs w:val="23"/>
        </w:rPr>
        <w:t xml:space="preserve">my </w:t>
      </w:r>
      <w:r w:rsidRPr="00870AC9">
        <w:rPr>
          <w:rFonts w:ascii="Garamond" w:hAnsi="Garamond"/>
          <w:szCs w:val="23"/>
          <w:u w:val="single"/>
        </w:rPr>
        <w:t>beauty</w:t>
      </w:r>
      <w:r w:rsidRPr="009A6FB3">
        <w:rPr>
          <w:rFonts w:ascii="Garamond" w:hAnsi="Garamond"/>
          <w:szCs w:val="23"/>
        </w:rPr>
        <w:t xml:space="preserve"> would it not and that certainly would be a </w:t>
      </w:r>
      <w:r w:rsidRPr="00870AC9">
        <w:rPr>
          <w:rFonts w:ascii="Garamond" w:hAnsi="Garamond"/>
          <w:szCs w:val="23"/>
          <w:u w:val="single"/>
        </w:rPr>
        <w:t>great pity</w:t>
      </w:r>
      <w:r w:rsidRPr="009A6FB3">
        <w:rPr>
          <w:rFonts w:ascii="Garamond" w:hAnsi="Garamond"/>
          <w:szCs w:val="23"/>
        </w:rPr>
        <w:t>.</w:t>
      </w:r>
    </w:p>
    <w:p w14:paraId="6DF1175A" w14:textId="77777777" w:rsidR="005C4E43" w:rsidRPr="009A6FB3" w:rsidRDefault="005C4E43" w:rsidP="00CB6D75">
      <w:pPr>
        <w:spacing w:line="276" w:lineRule="auto"/>
        <w:ind w:firstLine="720"/>
        <w:rPr>
          <w:rFonts w:ascii="Garamond" w:eastAsia="Times New Roman" w:hAnsi="Garamond" w:cs="Arial"/>
          <w:color w:val="000000"/>
          <w:szCs w:val="23"/>
          <w:lang w:eastAsia="en-GB"/>
        </w:rPr>
      </w:pPr>
      <w:r w:rsidRPr="009A6FB3">
        <w:rPr>
          <w:rFonts w:ascii="Garamond" w:hAnsi="Garamond"/>
          <w:szCs w:val="23"/>
        </w:rPr>
        <w:t xml:space="preserve">Truly Uncle as you are </w:t>
      </w:r>
      <w:r w:rsidRPr="00D83A78">
        <w:rPr>
          <w:rFonts w:ascii="Garamond" w:hAnsi="Garamond"/>
          <w:szCs w:val="23"/>
          <w:u w:val="single"/>
        </w:rPr>
        <w:t>so rich</w:t>
      </w:r>
      <w:r w:rsidRPr="009A6FB3">
        <w:rPr>
          <w:rFonts w:ascii="Garamond" w:hAnsi="Garamond"/>
          <w:szCs w:val="23"/>
        </w:rPr>
        <w:t xml:space="preserve"> and now as steam is from England to Australia you could come on </w:t>
      </w:r>
      <w:r w:rsidRPr="00D83A78">
        <w:rPr>
          <w:rFonts w:ascii="Garamond" w:hAnsi="Garamond"/>
          <w:szCs w:val="23"/>
          <w:u w:val="single"/>
        </w:rPr>
        <w:t>a visit</w:t>
      </w:r>
      <w:r w:rsidRPr="009A6FB3">
        <w:rPr>
          <w:rFonts w:ascii="Garamond" w:hAnsi="Garamond"/>
          <w:szCs w:val="23"/>
        </w:rPr>
        <w:t xml:space="preserve"> to our splendid country</w:t>
      </w:r>
      <w:r w:rsidR="00D83A78">
        <w:rPr>
          <w:rFonts w:ascii="Garamond" w:hAnsi="Garamond"/>
          <w:szCs w:val="23"/>
        </w:rPr>
        <w:t xml:space="preserve">. </w:t>
      </w:r>
      <w:r w:rsidRPr="00D83A78">
        <w:rPr>
          <w:rFonts w:ascii="Garamond" w:hAnsi="Garamond"/>
          <w:szCs w:val="23"/>
          <w:u w:val="single"/>
        </w:rPr>
        <w:t xml:space="preserve">Do dear Uncle come and see us. </w:t>
      </w:r>
      <w:r w:rsidRPr="009A6FB3">
        <w:rPr>
          <w:rFonts w:ascii="Garamond" w:hAnsi="Garamond"/>
          <w:szCs w:val="23"/>
        </w:rPr>
        <w:t xml:space="preserve">If you would promise to come </w:t>
      </w:r>
      <w:r w:rsidRPr="00D83A78">
        <w:rPr>
          <w:rFonts w:ascii="Garamond" w:hAnsi="Garamond"/>
          <w:szCs w:val="23"/>
          <w:u w:val="single"/>
        </w:rPr>
        <w:t xml:space="preserve">I would go and dig some dig some </w:t>
      </w:r>
      <w:r w:rsidRPr="00D83A78">
        <w:rPr>
          <w:rFonts w:ascii="Garamond" w:hAnsi="Garamond"/>
          <w:szCs w:val="23"/>
          <w:u w:val="double"/>
        </w:rPr>
        <w:t>gold</w:t>
      </w:r>
      <w:r w:rsidRPr="00D83A78">
        <w:rPr>
          <w:rFonts w:ascii="Garamond" w:hAnsi="Garamond"/>
          <w:szCs w:val="23"/>
          <w:u w:val="single"/>
        </w:rPr>
        <w:t xml:space="preserve"> for</w:t>
      </w:r>
      <w:r w:rsidR="00D83A78" w:rsidRPr="00D83A78">
        <w:rPr>
          <w:rFonts w:ascii="Garamond" w:hAnsi="Garamond"/>
          <w:szCs w:val="23"/>
          <w:u w:val="single"/>
        </w:rPr>
        <w:t xml:space="preserve"> </w:t>
      </w:r>
      <w:r w:rsidR="00D83A78" w:rsidRPr="00D83A78">
        <w:rPr>
          <w:rFonts w:ascii="Garamond" w:hAnsi="Garamond"/>
          <w:szCs w:val="23"/>
          <w:u w:val="double"/>
        </w:rPr>
        <w:t>you</w:t>
      </w:r>
      <w:r w:rsidR="00CB6D75">
        <w:rPr>
          <w:rFonts w:ascii="Garamond" w:hAnsi="Garamond"/>
          <w:szCs w:val="23"/>
        </w:rPr>
        <w:t>.</w:t>
      </w:r>
    </w:p>
    <w:sectPr w:rsidR="005C4E43" w:rsidRPr="009A6FB3" w:rsidSect="00340C7C">
      <w:pgSz w:w="11906" w:h="16838"/>
      <w:pgMar w:top="851" w:right="1440" w:bottom="709" w:left="1440"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82E10" w14:textId="77777777" w:rsidR="00717D16" w:rsidRDefault="00717D16" w:rsidP="009A6FB3">
      <w:pPr>
        <w:spacing w:line="240" w:lineRule="auto"/>
      </w:pPr>
      <w:r>
        <w:separator/>
      </w:r>
    </w:p>
  </w:endnote>
  <w:endnote w:type="continuationSeparator" w:id="0">
    <w:p w14:paraId="7066AAC8" w14:textId="77777777" w:rsidR="00717D16" w:rsidRDefault="00717D16" w:rsidP="009A6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CD2E4" w14:textId="77777777" w:rsidR="00717D16" w:rsidRDefault="00717D16" w:rsidP="009A6FB3">
      <w:pPr>
        <w:spacing w:line="240" w:lineRule="auto"/>
      </w:pPr>
      <w:r>
        <w:separator/>
      </w:r>
    </w:p>
  </w:footnote>
  <w:footnote w:type="continuationSeparator" w:id="0">
    <w:p w14:paraId="4C800C14" w14:textId="77777777" w:rsidR="00717D16" w:rsidRDefault="00717D16" w:rsidP="009A6FB3">
      <w:pPr>
        <w:spacing w:line="240" w:lineRule="auto"/>
      </w:pPr>
      <w:r>
        <w:continuationSeparator/>
      </w:r>
    </w:p>
  </w:footnote>
  <w:footnote w:id="1">
    <w:p w14:paraId="2553F3D3" w14:textId="77777777" w:rsidR="00870AC9" w:rsidRPr="00870AC9" w:rsidRDefault="00870AC9">
      <w:pPr>
        <w:pStyle w:val="FootnoteText"/>
        <w:rPr>
          <w:rFonts w:ascii="Garamond" w:hAnsi="Garamond"/>
        </w:rPr>
      </w:pPr>
      <w:r w:rsidRPr="00870AC9">
        <w:rPr>
          <w:rStyle w:val="FootnoteReference"/>
          <w:rFonts w:ascii="Garamond" w:hAnsi="Garamond"/>
        </w:rPr>
        <w:footnoteRef/>
      </w:r>
      <w:r w:rsidRPr="00870AC9">
        <w:rPr>
          <w:rFonts w:ascii="Garamond" w:hAnsi="Garamond"/>
        </w:rPr>
        <w:t xml:space="preserve"> Illegal settler or “squatter” outposts where cattle are raised.</w:t>
      </w:r>
    </w:p>
  </w:footnote>
  <w:footnote w:id="2">
    <w:p w14:paraId="20BDA8F1" w14:textId="77777777" w:rsidR="00870AC9" w:rsidRPr="00870AC9" w:rsidRDefault="00870AC9">
      <w:pPr>
        <w:pStyle w:val="FootnoteText"/>
        <w:rPr>
          <w:rFonts w:ascii="Garamond" w:hAnsi="Garamond"/>
        </w:rPr>
      </w:pPr>
      <w:r w:rsidRPr="00870AC9">
        <w:rPr>
          <w:rStyle w:val="FootnoteReference"/>
          <w:rFonts w:ascii="Garamond" w:hAnsi="Garamond"/>
        </w:rPr>
        <w:footnoteRef/>
      </w:r>
      <w:r w:rsidRPr="00870AC9">
        <w:rPr>
          <w:rFonts w:ascii="Garamond" w:hAnsi="Garamond"/>
        </w:rPr>
        <w:t xml:space="preserve"> This is a r</w:t>
      </w:r>
      <w:r>
        <w:rPr>
          <w:rFonts w:ascii="Garamond" w:hAnsi="Garamond"/>
        </w:rPr>
        <w:t>eference to the gospels (Matthew 8:27), when J</w:t>
      </w:r>
      <w:r w:rsidRPr="00870AC9">
        <w:rPr>
          <w:rFonts w:ascii="Garamond" w:hAnsi="Garamond"/>
        </w:rPr>
        <w:t>esus calms a storm, his disciples ask: “What kind of man is this? Even the winds and the sea obey Him!”</w:t>
      </w:r>
    </w:p>
  </w:footnote>
  <w:footnote w:id="3">
    <w:p w14:paraId="2706DD60" w14:textId="77777777" w:rsidR="009A6FB3" w:rsidRPr="00870AC9" w:rsidRDefault="009A6FB3">
      <w:pPr>
        <w:pStyle w:val="FootnoteText"/>
        <w:rPr>
          <w:rFonts w:ascii="Garamond" w:hAnsi="Garamond"/>
        </w:rPr>
      </w:pPr>
      <w:r w:rsidRPr="00870AC9">
        <w:rPr>
          <w:rStyle w:val="FootnoteReference"/>
          <w:rFonts w:ascii="Garamond" w:hAnsi="Garamond"/>
        </w:rPr>
        <w:footnoteRef/>
      </w:r>
      <w:r w:rsidRPr="00870AC9">
        <w:rPr>
          <w:rFonts w:ascii="Garamond" w:hAnsi="Garamond"/>
        </w:rPr>
        <w:t xml:space="preserve"> A </w:t>
      </w:r>
      <w:r w:rsidR="00870AC9" w:rsidRPr="00870AC9">
        <w:rPr>
          <w:rFonts w:ascii="Garamond" w:hAnsi="Garamond"/>
        </w:rPr>
        <w:t xml:space="preserve">cheap, wooden </w:t>
      </w:r>
      <w:r w:rsidRPr="00870AC9">
        <w:rPr>
          <w:rFonts w:ascii="Garamond" w:hAnsi="Garamond"/>
        </w:rPr>
        <w:t xml:space="preserve">device for sifting gold </w:t>
      </w:r>
      <w:r w:rsidR="00870AC9" w:rsidRPr="00870AC9">
        <w:rPr>
          <w:rFonts w:ascii="Garamond" w:hAnsi="Garamond"/>
        </w:rPr>
        <w:t xml:space="preserve">flakes </w:t>
      </w:r>
      <w:r w:rsidRPr="00870AC9">
        <w:rPr>
          <w:rFonts w:ascii="Garamond" w:hAnsi="Garamond"/>
        </w:rPr>
        <w:t xml:space="preserve">from </w:t>
      </w:r>
      <w:r w:rsidR="00870AC9" w:rsidRPr="00870AC9">
        <w:rPr>
          <w:rFonts w:ascii="Garamond" w:hAnsi="Garamond"/>
        </w:rPr>
        <w:t xml:space="preserve">the </w:t>
      </w:r>
      <w:r w:rsidRPr="00870AC9">
        <w:rPr>
          <w:rFonts w:ascii="Garamond" w:hAnsi="Garamond"/>
        </w:rPr>
        <w:t>soil and gravel</w:t>
      </w:r>
      <w:r w:rsidR="00870AC9" w:rsidRPr="00870AC9">
        <w:rPr>
          <w:rFonts w:ascii="Garamond" w:hAnsi="Garamond"/>
        </w:rPr>
        <w:t xml:space="preserve"> in which it was found</w:t>
      </w:r>
      <w:r w:rsidRPr="00870AC9">
        <w:rPr>
          <w:rFonts w:ascii="Garamond" w:hAnsi="Garamond"/>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BD"/>
    <w:rsid w:val="000479F8"/>
    <w:rsid w:val="000D0532"/>
    <w:rsid w:val="000D633D"/>
    <w:rsid w:val="000E73BC"/>
    <w:rsid w:val="0019436B"/>
    <w:rsid w:val="001A058B"/>
    <w:rsid w:val="001B2975"/>
    <w:rsid w:val="001C19A1"/>
    <w:rsid w:val="001E2A5E"/>
    <w:rsid w:val="002A76DB"/>
    <w:rsid w:val="00340C7C"/>
    <w:rsid w:val="00352798"/>
    <w:rsid w:val="003F4FF5"/>
    <w:rsid w:val="00410D36"/>
    <w:rsid w:val="00430757"/>
    <w:rsid w:val="004C52A8"/>
    <w:rsid w:val="004F3F0C"/>
    <w:rsid w:val="00505C22"/>
    <w:rsid w:val="00580E7B"/>
    <w:rsid w:val="00587641"/>
    <w:rsid w:val="005C4E43"/>
    <w:rsid w:val="00717D16"/>
    <w:rsid w:val="00742516"/>
    <w:rsid w:val="00827BC1"/>
    <w:rsid w:val="00870AC9"/>
    <w:rsid w:val="008A225A"/>
    <w:rsid w:val="008E4889"/>
    <w:rsid w:val="00934451"/>
    <w:rsid w:val="00957EBD"/>
    <w:rsid w:val="00960361"/>
    <w:rsid w:val="009A6FB3"/>
    <w:rsid w:val="00A015F5"/>
    <w:rsid w:val="00A31D99"/>
    <w:rsid w:val="00A55899"/>
    <w:rsid w:val="00A56E93"/>
    <w:rsid w:val="00AD08E4"/>
    <w:rsid w:val="00BF351F"/>
    <w:rsid w:val="00C3257E"/>
    <w:rsid w:val="00C37A68"/>
    <w:rsid w:val="00C539BE"/>
    <w:rsid w:val="00CB1EE4"/>
    <w:rsid w:val="00CB2436"/>
    <w:rsid w:val="00CB6D75"/>
    <w:rsid w:val="00D2020C"/>
    <w:rsid w:val="00D52B50"/>
    <w:rsid w:val="00D83A78"/>
    <w:rsid w:val="00D86F30"/>
    <w:rsid w:val="00D91B41"/>
    <w:rsid w:val="00EA0B43"/>
    <w:rsid w:val="00EA4D74"/>
    <w:rsid w:val="00EB0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1C7F"/>
  <w15:chartTrackingRefBased/>
  <w15:docId w15:val="{B3030271-5221-451A-B3BB-C8D66768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7EBD"/>
    <w:pPr>
      <w:spacing w:before="100" w:beforeAutospacing="1" w:after="100" w:afterAutospacing="1" w:line="240" w:lineRule="auto"/>
    </w:pPr>
    <w:rPr>
      <w:rFonts w:eastAsia="Times New Roman" w:cs="Times New Roman"/>
      <w:szCs w:val="24"/>
      <w:lang w:eastAsia="en-GB"/>
    </w:rPr>
  </w:style>
  <w:style w:type="character" w:customStyle="1" w:styleId="apple-converted-space">
    <w:name w:val="apple-converted-space"/>
    <w:basedOn w:val="DefaultParagraphFont"/>
    <w:rsid w:val="00827BC1"/>
  </w:style>
  <w:style w:type="character" w:customStyle="1" w:styleId="italic">
    <w:name w:val="italic"/>
    <w:basedOn w:val="DefaultParagraphFont"/>
    <w:rsid w:val="00827BC1"/>
  </w:style>
  <w:style w:type="character" w:styleId="LineNumber">
    <w:name w:val="line number"/>
    <w:basedOn w:val="DefaultParagraphFont"/>
    <w:uiPriority w:val="99"/>
    <w:semiHidden/>
    <w:unhideWhenUsed/>
    <w:rsid w:val="00AD08E4"/>
  </w:style>
  <w:style w:type="character" w:styleId="Emphasis">
    <w:name w:val="Emphasis"/>
    <w:basedOn w:val="DefaultParagraphFont"/>
    <w:uiPriority w:val="20"/>
    <w:qFormat/>
    <w:rsid w:val="005C4E43"/>
    <w:rPr>
      <w:i/>
      <w:iCs/>
    </w:rPr>
  </w:style>
  <w:style w:type="paragraph" w:styleId="FootnoteText">
    <w:name w:val="footnote text"/>
    <w:basedOn w:val="Normal"/>
    <w:link w:val="FootnoteTextChar"/>
    <w:uiPriority w:val="99"/>
    <w:semiHidden/>
    <w:unhideWhenUsed/>
    <w:rsid w:val="009A6FB3"/>
    <w:pPr>
      <w:spacing w:line="240" w:lineRule="auto"/>
    </w:pPr>
    <w:rPr>
      <w:sz w:val="20"/>
      <w:szCs w:val="20"/>
    </w:rPr>
  </w:style>
  <w:style w:type="character" w:customStyle="1" w:styleId="FootnoteTextChar">
    <w:name w:val="Footnote Text Char"/>
    <w:basedOn w:val="DefaultParagraphFont"/>
    <w:link w:val="FootnoteText"/>
    <w:uiPriority w:val="99"/>
    <w:semiHidden/>
    <w:rsid w:val="009A6FB3"/>
    <w:rPr>
      <w:sz w:val="20"/>
      <w:szCs w:val="20"/>
    </w:rPr>
  </w:style>
  <w:style w:type="character" w:styleId="FootnoteReference">
    <w:name w:val="footnote reference"/>
    <w:basedOn w:val="DefaultParagraphFont"/>
    <w:uiPriority w:val="99"/>
    <w:semiHidden/>
    <w:unhideWhenUsed/>
    <w:rsid w:val="009A6F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223856">
      <w:bodyDiv w:val="1"/>
      <w:marLeft w:val="0"/>
      <w:marRight w:val="0"/>
      <w:marTop w:val="0"/>
      <w:marBottom w:val="0"/>
      <w:divBdr>
        <w:top w:val="none" w:sz="0" w:space="0" w:color="auto"/>
        <w:left w:val="none" w:sz="0" w:space="0" w:color="auto"/>
        <w:bottom w:val="none" w:sz="0" w:space="0" w:color="auto"/>
        <w:right w:val="none" w:sz="0" w:space="0" w:color="auto"/>
      </w:divBdr>
    </w:div>
    <w:div w:id="838233084">
      <w:bodyDiv w:val="1"/>
      <w:marLeft w:val="0"/>
      <w:marRight w:val="0"/>
      <w:marTop w:val="0"/>
      <w:marBottom w:val="0"/>
      <w:divBdr>
        <w:top w:val="none" w:sz="0" w:space="0" w:color="auto"/>
        <w:left w:val="none" w:sz="0" w:space="0" w:color="auto"/>
        <w:bottom w:val="none" w:sz="0" w:space="0" w:color="auto"/>
        <w:right w:val="none" w:sz="0" w:space="0" w:color="auto"/>
      </w:divBdr>
    </w:div>
    <w:div w:id="1581869818">
      <w:bodyDiv w:val="1"/>
      <w:marLeft w:val="0"/>
      <w:marRight w:val="0"/>
      <w:marTop w:val="0"/>
      <w:marBottom w:val="0"/>
      <w:divBdr>
        <w:top w:val="none" w:sz="0" w:space="0" w:color="auto"/>
        <w:left w:val="none" w:sz="0" w:space="0" w:color="auto"/>
        <w:bottom w:val="none" w:sz="0" w:space="0" w:color="auto"/>
        <w:right w:val="none" w:sz="0" w:space="0" w:color="auto"/>
      </w:divBdr>
    </w:div>
    <w:div w:id="162387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Tuffnell</dc:creator>
  <cp:keywords/>
  <dc:description/>
  <cp:lastModifiedBy>Stephen Baxter</cp:lastModifiedBy>
  <cp:revision>5</cp:revision>
  <cp:lastPrinted>2020-06-18T07:54:00Z</cp:lastPrinted>
  <dcterms:created xsi:type="dcterms:W3CDTF">2020-06-18T10:41:00Z</dcterms:created>
  <dcterms:modified xsi:type="dcterms:W3CDTF">2020-06-18T10:43:00Z</dcterms:modified>
</cp:coreProperties>
</file>